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E19D9A"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44"/>
          <w:lang w:val="en-US" w:eastAsia="zh-CN"/>
        </w:rPr>
      </w:pPr>
    </w:p>
    <w:p w14:paraId="2B7444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5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52"/>
          <w:lang w:val="en-US" w:eastAsia="zh-CN"/>
        </w:rPr>
        <w:t>南京市政府采购供应商信用承诺书</w:t>
      </w:r>
    </w:p>
    <w:p w14:paraId="6A6ED48A">
      <w:pPr>
        <w:jc w:val="right"/>
        <w:rPr>
          <w:rFonts w:hint="default" w:ascii="方正小标宋简体" w:hAnsi="方正小标宋简体" w:eastAsia="方正小标宋简体" w:cs="方正小标宋简体"/>
          <w:sz w:val="22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2"/>
          <w:szCs w:val="28"/>
          <w:lang w:val="en-US" w:eastAsia="zh-CN"/>
        </w:rPr>
        <w:t>XXXX年XX月XX日</w:t>
      </w:r>
    </w:p>
    <w:p w14:paraId="535753C0">
      <w:pPr>
        <w:jc w:val="center"/>
        <w:rPr>
          <w:rFonts w:hint="eastAsia" w:eastAsiaTheme="minorEastAsia"/>
          <w:lang w:val="en-US" w:eastAsia="zh-CN"/>
        </w:rPr>
      </w:pPr>
    </w:p>
    <w:tbl>
      <w:tblPr>
        <w:tblStyle w:val="3"/>
        <w:tblpPr w:leftFromText="180" w:rightFromText="180" w:vertAnchor="text" w:tblpXSpec="center" w:tblpY="1"/>
        <w:tblOverlap w:val="never"/>
        <w:tblW w:w="9596" w:type="dxa"/>
        <w:tblInd w:w="29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8"/>
        <w:gridCol w:w="2284"/>
        <w:gridCol w:w="1833"/>
        <w:gridCol w:w="3331"/>
      </w:tblGrid>
      <w:tr w14:paraId="188DD8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48" w:type="dxa"/>
            <w:vAlign w:val="center"/>
          </w:tcPr>
          <w:p w14:paraId="5C624D7C">
            <w:pPr>
              <w:tabs>
                <w:tab w:val="left" w:pos="2520"/>
              </w:tabs>
              <w:ind w:left="-420" w:leftChars="-200" w:firstLine="0" w:firstLineChars="0"/>
              <w:jc w:val="center"/>
              <w:rPr>
                <w:rFonts w:hint="default" w:eastAsiaTheme="minor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 xml:space="preserve">   单位名称</w:t>
            </w:r>
          </w:p>
        </w:tc>
        <w:tc>
          <w:tcPr>
            <w:tcW w:w="2284" w:type="dxa"/>
            <w:vAlign w:val="center"/>
          </w:tcPr>
          <w:p w14:paraId="26E8A341">
            <w:pPr>
              <w:jc w:val="center"/>
              <w:rPr>
                <w:rFonts w:hint="eastAsia" w:eastAsiaTheme="minorEastAsia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833" w:type="dxa"/>
            <w:vAlign w:val="center"/>
          </w:tcPr>
          <w:p w14:paraId="25EFFA93">
            <w:pPr>
              <w:jc w:val="center"/>
              <w:rPr>
                <w:rFonts w:hint="default" w:eastAsiaTheme="minor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统一社会信用代码</w:t>
            </w:r>
          </w:p>
        </w:tc>
        <w:tc>
          <w:tcPr>
            <w:tcW w:w="3331" w:type="dxa"/>
            <w:vAlign w:val="center"/>
          </w:tcPr>
          <w:p w14:paraId="2779E57C">
            <w:pPr>
              <w:tabs>
                <w:tab w:val="left" w:pos="2320"/>
              </w:tabs>
              <w:ind w:right="-678" w:rightChars="-323"/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</w:tr>
      <w:tr w14:paraId="184BFE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48" w:type="dxa"/>
            <w:vAlign w:val="center"/>
          </w:tcPr>
          <w:p w14:paraId="0E5567DD">
            <w:pPr>
              <w:jc w:val="center"/>
              <w:rPr>
                <w:rFonts w:hint="default" w:eastAsiaTheme="minor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法定代表人</w:t>
            </w:r>
          </w:p>
        </w:tc>
        <w:tc>
          <w:tcPr>
            <w:tcW w:w="2284" w:type="dxa"/>
            <w:vAlign w:val="center"/>
          </w:tcPr>
          <w:p w14:paraId="43D1C01F">
            <w:pPr>
              <w:jc w:val="center"/>
              <w:rPr>
                <w:rFonts w:hint="eastAsia" w:eastAsiaTheme="minorEastAsia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833" w:type="dxa"/>
            <w:vAlign w:val="center"/>
          </w:tcPr>
          <w:p w14:paraId="0F01507C">
            <w:pPr>
              <w:jc w:val="center"/>
              <w:rPr>
                <w:rFonts w:hint="default" w:eastAsiaTheme="minor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联系人</w:t>
            </w:r>
          </w:p>
        </w:tc>
        <w:tc>
          <w:tcPr>
            <w:tcW w:w="3331" w:type="dxa"/>
            <w:vAlign w:val="center"/>
          </w:tcPr>
          <w:p w14:paraId="4018256B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</w:tr>
      <w:tr w14:paraId="40089F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48" w:type="dxa"/>
            <w:vAlign w:val="center"/>
          </w:tcPr>
          <w:p w14:paraId="52DC29DF">
            <w:pPr>
              <w:jc w:val="center"/>
              <w:rPr>
                <w:rFonts w:hint="default" w:eastAsiaTheme="minor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联系地址</w:t>
            </w:r>
          </w:p>
        </w:tc>
        <w:tc>
          <w:tcPr>
            <w:tcW w:w="2284" w:type="dxa"/>
            <w:vAlign w:val="center"/>
          </w:tcPr>
          <w:p w14:paraId="5817B2EC">
            <w:pPr>
              <w:jc w:val="center"/>
              <w:rPr>
                <w:rFonts w:hint="eastAsia" w:eastAsiaTheme="minorEastAsia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833" w:type="dxa"/>
            <w:vAlign w:val="center"/>
          </w:tcPr>
          <w:p w14:paraId="1839D361">
            <w:pPr>
              <w:jc w:val="center"/>
              <w:rPr>
                <w:rFonts w:hint="default" w:eastAsiaTheme="minor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3331" w:type="dxa"/>
            <w:vAlign w:val="center"/>
          </w:tcPr>
          <w:p w14:paraId="52042602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</w:tr>
      <w:tr w14:paraId="7D2440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0" w:hRule="atLeast"/>
        </w:trPr>
        <w:tc>
          <w:tcPr>
            <w:tcW w:w="2148" w:type="dxa"/>
            <w:vAlign w:val="center"/>
          </w:tcPr>
          <w:p w14:paraId="19A1C732"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信用承诺</w:t>
            </w:r>
          </w:p>
        </w:tc>
        <w:tc>
          <w:tcPr>
            <w:tcW w:w="7448" w:type="dxa"/>
            <w:gridSpan w:val="3"/>
            <w:vAlign w:val="center"/>
          </w:tcPr>
          <w:p w14:paraId="03FBE538">
            <w:pPr>
              <w:ind w:firstLine="420" w:firstLineChars="200"/>
              <w:jc w:val="both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eastAsiaTheme="minorEastAsia"/>
                <w:vertAlign w:val="baseline"/>
                <w:lang w:val="en-US" w:eastAsia="zh-CN"/>
              </w:rPr>
              <w:t>我公司自愿参加贵中心</w:t>
            </w:r>
            <w:r>
              <w:rPr>
                <w:rFonts w:hint="eastAsia"/>
                <w:vertAlign w:val="baseline"/>
                <w:lang w:val="en-US" w:eastAsia="zh-CN"/>
              </w:rPr>
              <w:t>（</w:t>
            </w:r>
            <w:r>
              <w:rPr>
                <w:rFonts w:hint="eastAsia" w:eastAsiaTheme="minorEastAsia"/>
                <w:vertAlign w:val="baseline"/>
                <w:lang w:val="en-US" w:eastAsia="zh-CN"/>
              </w:rPr>
              <w:t>公司</w:t>
            </w:r>
            <w:bookmarkStart w:id="0" w:name="_GoBack"/>
            <w:bookmarkEnd w:id="0"/>
            <w:r>
              <w:rPr>
                <w:rFonts w:hint="eastAsia"/>
                <w:vertAlign w:val="baseline"/>
                <w:lang w:val="en-US" w:eastAsia="zh-CN"/>
              </w:rPr>
              <w:t>）</w:t>
            </w:r>
            <w:r>
              <w:rPr>
                <w:rFonts w:hint="eastAsia" w:eastAsiaTheme="minorEastAsia"/>
                <w:vertAlign w:val="baseline"/>
                <w:lang w:val="en-US" w:eastAsia="zh-CN"/>
              </w:rPr>
              <w:t>组织的本次采购活动，严格遵守《中华人民共和国政府采购法》及相关法律法规，坚守公开、公平、公正和诚实信用的原则，依法诚信经营，无条件遵守本次政府采购活动的各项规定。我们郑重承诺，本公司符合《政府采购法》第二十</w:t>
            </w:r>
            <w:r>
              <w:rPr>
                <w:rFonts w:hint="eastAsia"/>
                <w:vertAlign w:val="baseline"/>
                <w:lang w:val="en-US" w:eastAsia="zh-CN"/>
              </w:rPr>
              <w:t>二</w:t>
            </w:r>
            <w:r>
              <w:rPr>
                <w:rFonts w:hint="eastAsia" w:eastAsiaTheme="minorEastAsia"/>
                <w:vertAlign w:val="baseline"/>
                <w:lang w:val="en-US" w:eastAsia="zh-CN"/>
              </w:rPr>
              <w:t>条规定的条件，包括</w:t>
            </w:r>
            <w:r>
              <w:rPr>
                <w:rFonts w:hint="eastAsia"/>
                <w:vertAlign w:val="baseline"/>
                <w:lang w:val="en-US" w:eastAsia="zh-CN"/>
              </w:rPr>
              <w:t>：</w:t>
            </w:r>
            <w:r>
              <w:rPr>
                <w:rFonts w:hint="eastAsia" w:eastAsiaTheme="minorEastAsia"/>
                <w:vertAlign w:val="baseline"/>
                <w:lang w:val="en-US" w:eastAsia="zh-CN"/>
              </w:rPr>
              <w:t>具有独立承担民事责任的能力</w:t>
            </w:r>
            <w:r>
              <w:rPr>
                <w:rFonts w:hint="eastAsia"/>
                <w:vertAlign w:val="baseline"/>
                <w:lang w:val="en-US" w:eastAsia="zh-CN"/>
              </w:rPr>
              <w:t>；</w:t>
            </w:r>
            <w:r>
              <w:rPr>
                <w:rFonts w:hint="eastAsia" w:eastAsiaTheme="minorEastAsia"/>
                <w:vertAlign w:val="baseline"/>
                <w:lang w:val="en-US" w:eastAsia="zh-CN"/>
              </w:rPr>
              <w:t>具有良好的商业信誉和健全的财务会计制度</w:t>
            </w:r>
            <w:r>
              <w:rPr>
                <w:rFonts w:hint="eastAsia"/>
                <w:vertAlign w:val="baseline"/>
                <w:lang w:val="en-US" w:eastAsia="zh-CN"/>
              </w:rPr>
              <w:t>；</w:t>
            </w:r>
            <w:r>
              <w:rPr>
                <w:rFonts w:hint="eastAsia" w:eastAsiaTheme="minorEastAsia"/>
                <w:vertAlign w:val="baseline"/>
                <w:lang w:val="en-US" w:eastAsia="zh-CN"/>
              </w:rPr>
              <w:t>有履行合同所必需的设备和专业技术能力</w:t>
            </w:r>
            <w:r>
              <w:rPr>
                <w:rFonts w:hint="eastAsia"/>
                <w:vertAlign w:val="baseline"/>
                <w:lang w:val="en-US" w:eastAsia="zh-CN"/>
              </w:rPr>
              <w:t>；</w:t>
            </w:r>
            <w:r>
              <w:rPr>
                <w:rFonts w:hint="eastAsia" w:eastAsiaTheme="minorEastAsia"/>
                <w:vertAlign w:val="baseline"/>
                <w:lang w:val="en-US" w:eastAsia="zh-CN"/>
              </w:rPr>
              <w:t>有依法缴纳税收和社会保障资金的良好记录</w:t>
            </w:r>
            <w:r>
              <w:rPr>
                <w:rFonts w:hint="eastAsia"/>
                <w:vertAlign w:val="baseline"/>
                <w:lang w:val="en-US" w:eastAsia="zh-CN"/>
              </w:rPr>
              <w:t>；</w:t>
            </w:r>
            <w:r>
              <w:rPr>
                <w:rFonts w:hint="eastAsia" w:eastAsiaTheme="minorEastAsia"/>
                <w:vertAlign w:val="baseline"/>
                <w:lang w:val="en-US" w:eastAsia="zh-CN"/>
              </w:rPr>
              <w:t>参加政府采购活动前三年内，在经营活动中没有重大违法记录</w:t>
            </w:r>
            <w:r>
              <w:rPr>
                <w:rFonts w:hint="eastAsia"/>
                <w:vertAlign w:val="baseline"/>
                <w:lang w:val="en-US" w:eastAsia="zh-CN"/>
              </w:rPr>
              <w:t>；</w:t>
            </w:r>
            <w:r>
              <w:rPr>
                <w:rFonts w:hint="eastAsia" w:eastAsiaTheme="minorEastAsia"/>
                <w:vertAlign w:val="baseline"/>
                <w:lang w:val="en-US" w:eastAsia="zh-CN"/>
              </w:rPr>
              <w:t>符合法律、行政法规和采购文件规定的其他条件</w:t>
            </w:r>
            <w:r>
              <w:rPr>
                <w:rFonts w:hint="eastAsia"/>
                <w:vertAlign w:val="baseline"/>
                <w:lang w:val="en-US" w:eastAsia="zh-CN"/>
              </w:rPr>
              <w:t>。</w:t>
            </w:r>
            <w:r>
              <w:rPr>
                <w:rFonts w:hint="eastAsia" w:eastAsiaTheme="minorEastAsia"/>
                <w:vertAlign w:val="baseline"/>
                <w:lang w:val="en-US" w:eastAsia="zh-CN"/>
              </w:rPr>
              <w:t>如有弄虚作假或其他违法违规行为，愿承担一切法律责任，接受各级政府采购监管部门和有权机关的审查和处罚</w:t>
            </w:r>
            <w:r>
              <w:rPr>
                <w:rFonts w:hint="eastAsia"/>
                <w:vertAlign w:val="baseline"/>
                <w:lang w:val="en-US" w:eastAsia="zh-CN"/>
              </w:rPr>
              <w:t>。</w:t>
            </w:r>
          </w:p>
          <w:p w14:paraId="1E9FE15E">
            <w:pPr>
              <w:ind w:firstLine="420" w:firstLineChars="200"/>
              <w:jc w:val="both"/>
              <w:rPr>
                <w:rFonts w:hint="eastAsia"/>
                <w:vertAlign w:val="baseline"/>
                <w:lang w:val="en-US" w:eastAsia="zh-CN"/>
              </w:rPr>
            </w:pPr>
          </w:p>
          <w:p w14:paraId="02528BE9">
            <w:pPr>
              <w:ind w:firstLine="420" w:firstLineChars="200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供应商名称（盖章）：</w:t>
            </w:r>
          </w:p>
          <w:p w14:paraId="3830C616">
            <w:pPr>
              <w:ind w:firstLine="420" w:firstLineChars="200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  <w:p w14:paraId="1790E1A7">
            <w:pPr>
              <w:ind w:firstLine="420" w:firstLineChars="200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法定代表人（签字）：</w:t>
            </w:r>
          </w:p>
          <w:p w14:paraId="5A83263E">
            <w:pPr>
              <w:ind w:firstLine="420" w:firstLineChars="200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  <w:p w14:paraId="5A8BD03F">
            <w:pPr>
              <w:ind w:firstLine="420" w:firstLineChars="20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XXXX年XX月XX日</w:t>
            </w:r>
          </w:p>
        </w:tc>
      </w:tr>
    </w:tbl>
    <w:p w14:paraId="592E751B">
      <w:pPr>
        <w:jc w:val="center"/>
        <w:rPr>
          <w:rFonts w:hint="eastAsia" w:eastAsiaTheme="minor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9E7C52"/>
    <w:rsid w:val="323355ED"/>
    <w:rsid w:val="479E7C52"/>
    <w:rsid w:val="4C77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380</Words>
  <Characters>390</Characters>
  <Lines>0</Lines>
  <Paragraphs>0</Paragraphs>
  <TotalTime>6</TotalTime>
  <ScaleCrop>false</ScaleCrop>
  <LinksUpToDate>false</LinksUpToDate>
  <CharactersWithSpaces>393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2026-07-27T07:15:00Z</dcterms:created>
  <dc:creator>杨玉</dc:creator>
  <cp:lastModifiedBy>杨玉</cp:lastModifiedBy>
  <cp:lastPrinted>2026-08-03T06:34:00Z</cp:lastPrinted>
  <dcterms:modified xsi:type="dcterms:W3CDTF">2026-08-06T07:15:59Z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9679E57BCBDF4B76BDE653FE9D8E8EE1_13</vt:lpwstr>
  </property>
  <property fmtid="{D5CDD505-2E9C-101B-9397-08002B2CF9AE}" pid="4" name="KSOTemplateDocerSaveRecord">
    <vt:lpwstr>eyJoZGlkIjoiYzg4NzY0YjM5YTZkZTBjOTA4MGJjYTM5NGJmYjU2MGEiLCJ1c2VySWQiOiI0MjY4MjA2NjkifQ==</vt:lpwstr>
  </property>
</Properties>
</file>